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ns1="http://schemas.openxmlformats.org/markup-compatibility/2006" xmlns:ns2="http://schemas.openxmlformats.org/officeDocument/2006/relationships" xmlns:w="http://schemas.openxmlformats.org/wordprocessingml/2006/main" ns1:Ignorable="w14 wp14">
  <w:body>
    <w:tbl>
      <w:tblPr>
        <w:tblW w:type="auto" w:w="0"/>
        <w:tblLook w:firstColumn="1" w:firstRow="1" w:lastColumn="0" w:lastRow="0" w:noHBand="0" w:noVBand="1" w:val="04A0"/>
        <w:jc w:val="center"/>
        <w:tblBorders>
          <w:top w:val="nil" w:sz="0" w:space="0" w:color="C9CED6"/>
          <w:left w:val="nil" w:sz="0" w:space="0" w:color="C9CED6"/>
          <w:bottom w:val="nil" w:sz="0" w:space="0" w:color="C9CED6"/>
          <w:right w:val="nil" w:sz="0" w:space="0" w:color="C9CED6"/>
          <w:insideH w:val="nil" w:sz="0" w:space="0" w:color="C9CED6"/>
          <w:insideV w:val="nil" w:sz="0" w:space="0" w:color="C9CED6"/>
        </w:tblBorders>
        <w:tblCellMar>
          <w:top w:w="0" w:type="dxa"/>
          <w:start w:w="0" w:type="dxa"/>
          <w:bottom w:w="0" w:type="dxa"/>
          <w:end w:w="0" w:type="dxa"/>
        </w:tblCellMar>
      </w:tblPr>
      <w:tblGrid>
        <w:gridCol w:w="3289"/>
        <w:gridCol w:w="3289"/>
        <w:gridCol w:w="3289"/>
      </w:tblGrid>
      <w:tr>
        <w:tc>
          <w:tcPr>
            <w:tcW w:type="dxa" w:w="3175"/>
            <w:shd w:fill="D9282B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</w:rPr>
              <w:t xml:space="preserve"> </w:t>
            </w:r>
          </w:p>
        </w:tc>
        <w:tc>
          <w:tcPr>
            <w:tcW w:type="dxa" w:w="3175"/>
            <w:shd w:fill="1D56A6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</w:rPr>
              <w:t xml:space="preserve"> </w:t>
            </w:r>
          </w:p>
        </w:tc>
        <w:tc>
          <w:tcPr>
            <w:tcW w:type="dxa" w:w="3175"/>
            <w:shd w:fill="F0A533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</w:rPr>
              <w:t xml:space="preserve"> </w:t>
            </w:r>
          </w:p>
        </w:tc>
      </w:tr>
    </w:tbl>
    <w:p>
      <w:r>
        <w:rPr>
          <w:rFonts w:ascii="Arial" w:hAnsi="Arial" w:eastAsia="Arial" w:cs="Arial"/>
        </w:rPr>
        <w:t/>
      </w:r>
    </w:p>
    <w:tbl>
      <w:tblPr>
        <w:tblW w:type="auto" w:w="0"/>
        <w:tblLook w:firstColumn="1" w:firstRow="1" w:lastColumn="0" w:lastRow="0" w:noHBand="0" w:noVBand="1" w:val="04A0"/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  <w:tblCellMar>
          <w:top w:w="110" w:type="dxa"/>
          <w:start w:w="110" w:type="dxa"/>
          <w:bottom w:w="110" w:type="dxa"/>
          <w:end w:w="110" w:type="dxa"/>
        </w:tblCellMar>
      </w:tblPr>
      <w:tblGrid>
        <w:gridCol w:w="9866"/>
      </w:tblGrid>
      <w:tr>
        <w:tc>
          <w:tcPr>
            <w:tcW w:type="dxa" w:w="9866"/>
            <w:shd w:fill="153D6F"/>
            <w:vAlign w:val="center"/>
          </w:tcPr>
          <w:p>
            <w:pPr>
              <w:spacing w:after="20" w:before="0" w:line="269" w:lineRule="auto"/>
              <w:jc w:val="left"/>
            </w:pPr>
            <w:r>
              <w:rPr>
                <w:rFonts w:ascii="Arial" w:hAnsi="Arial" w:eastAsia="Arial" w:cs="Arial"/>
                <w:b/>
                <w:i w:val="0"/>
                <w:caps/>
                <w:color w:val="DCE6F2"/>
                <w:sz w:val="23"/>
              </w:rPr>
              <w:t>PACKAGE 03</w:t>
            </w:r>
          </w:p>
          <w:p>
            <w:pPr>
              <w:spacing w:after="8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FFFFFF"/>
                <w:sz w:val="31"/>
              </w:rPr>
              <w:t>Package on temporary citizenship of the Republic of Armenia</w:t>
            </w:r>
          </w:p>
          <w:p>
            <w:pPr>
              <w:spacing w:after="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DCE6F2"/>
                <w:sz w:val="23"/>
              </w:rPr>
              <w:t>Three-year transitional status for persons who have already lived in Armenia for at least six months and have confirmed a stable connection with the country</w:t>
            </w:r>
          </w:p>
        </w:tc>
      </w:tr>
    </w:tbl>
    <w:p>
      <w:r>
        <w:rPr>
          <w:rFonts w:ascii="Arial" w:hAnsi="Arial" w:eastAsia="Arial" w:cs="Arial"/>
        </w:rPr>
        <w:t/>
      </w:r>
    </w:p>
    <w:tbl>
      <w:tblPr>
        <w:tblW w:type="auto" w:w="0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6" w:space="0" w:color="BCC4CE"/>
          <w:left w:val="single" w:sz="6" w:space="0" w:color="BCC4CE"/>
          <w:bottom w:val="single" w:sz="6" w:space="0" w:color="BCC4CE"/>
          <w:right w:val="single" w:sz="6" w:space="0" w:color="BCC4CE"/>
          <w:insideH w:val="single" w:sz="6" w:space="0" w:color="BCC4CE"/>
          <w:insideV w:val="single" w:sz="6" w:space="0" w:color="BCC4CE"/>
        </w:tblBorders>
      </w:tblPr>
      <w:tblGrid>
        <w:gridCol w:w="2268"/>
        <w:gridCol w:w="7370"/>
      </w:tblGrid>
      <w:tr>
        <w:tc>
          <w:tcPr>
            <w:tcW w:type="dxa" w:w="4933"/>
            <w:vAlign w:val="center"/>
            <w:tcBorders>
              <w:left w:sz="6" w:val="single" w:color="D7DEE8"/>
              <w:top w:sz="6" w:val="single" w:color="D7DEE8"/>
              <w:right w:sz="6" w:val="single" w:color="D7DEE8"/>
              <w:bottom w:sz="6" w:val="single" w:color="D7DEE8"/>
            </w:tcBorders>
            <w:shd w:fill="EEF2F6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2"/>
              </w:rPr>
              <w:t>Format</w:t>
            </w:r>
          </w:p>
        </w:tc>
        <w:tc>
          <w:tcPr>
            <w:tcW w:type="dxa" w:w="4933"/>
            <w:vAlign w:val="center"/>
            <w:tcBorders>
              <w:left w:sz="6" w:val="single" w:color="D7DEE8"/>
              <w:top w:sz="6" w:val="single" w:color="D7DEE8"/>
              <w:right w:sz="6" w:val="single" w:color="D7DEE8"/>
              <w:bottom w:sz="6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222B36"/>
                <w:sz w:val="22"/>
              </w:rPr>
              <w:t>Draft law and presentation support</w:t>
            </w:r>
          </w:p>
        </w:tc>
      </w:tr>
      <w:tr>
        <w:tc>
          <w:tcPr>
            <w:tcW w:type="dxa" w:w="4933"/>
            <w:vAlign w:val="center"/>
            <w:tcBorders>
              <w:left w:sz="6" w:val="single" w:color="D7DEE8"/>
              <w:top w:sz="6" w:val="single" w:color="D7DEE8"/>
              <w:right w:sz="6" w:val="single" w:color="D7DEE8"/>
              <w:bottom w:sz="6" w:val="single" w:color="D7DEE8"/>
            </w:tcBorders>
            <w:shd w:fill="EEF2F6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2"/>
              </w:rPr>
              <w:t>Status term</w:t>
            </w:r>
          </w:p>
        </w:tc>
        <w:tc>
          <w:tcPr>
            <w:tcW w:type="dxa" w:w="4933"/>
            <w:vAlign w:val="center"/>
            <w:tcBorders>
              <w:left w:sz="6" w:val="single" w:color="D7DEE8"/>
              <w:top w:sz="6" w:val="single" w:color="D7DEE8"/>
              <w:right w:sz="6" w:val="single" w:color="D7DEE8"/>
              <w:bottom w:sz="6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222B36"/>
                <w:sz w:val="22"/>
              </w:rPr>
              <w:t>3 years</w:t>
            </w:r>
          </w:p>
        </w:tc>
      </w:tr>
      <w:tr>
        <w:tc>
          <w:tcPr>
            <w:tcW w:type="dxa" w:w="4933"/>
            <w:vAlign w:val="center"/>
            <w:tcBorders>
              <w:left w:sz="6" w:val="single" w:color="D7DEE8"/>
              <w:top w:sz="6" w:val="single" w:color="D7DEE8"/>
              <w:right w:sz="6" w:val="single" w:color="D7DEE8"/>
              <w:bottom w:sz="6" w:val="single" w:color="D7DEE8"/>
            </w:tcBorders>
            <w:shd w:fill="EEF2F6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2"/>
              </w:rPr>
              <w:t>Route</w:t>
            </w:r>
          </w:p>
        </w:tc>
        <w:tc>
          <w:tcPr>
            <w:tcW w:type="dxa" w:w="4933"/>
            <w:vAlign w:val="center"/>
            <w:tcBorders>
              <w:left w:sz="6" w:val="single" w:color="D7DEE8"/>
              <w:top w:sz="6" w:val="single" w:color="D7DEE8"/>
              <w:right w:sz="6" w:val="single" w:color="D7DEE8"/>
              <w:bottom w:sz="6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222B36"/>
                <w:sz w:val="22"/>
              </w:rPr>
              <w:t>Constitutional track with the right to transition to full citizenship</w:t>
            </w:r>
          </w:p>
        </w:tc>
      </w:tr>
    </w:tbl>
    <w:p>
      <w:r>
        <w:rPr>
          <w:rFonts w:ascii="Arial" w:hAnsi="Arial" w:eastAsia="Arial" w:cs="Arial"/>
        </w:rPr>
        <w:t/>
      </w:r>
    </w:p>
    <w:tbl>
      <w:tblPr>
        <w:tblW w:type="auto" w:w="0"/>
        <w:tblLook w:firstColumn="1" w:firstRow="1" w:lastColumn="0" w:lastRow="0" w:noHBand="0" w:noVBand="1" w:val="04A0"/>
        <w:jc w:val="center"/>
        <w:tblBorders>
          <w:top w:val="single" w:sz="5" w:space="0" w:color="D7DEE7"/>
          <w:left w:val="single" w:sz="5" w:space="0" w:color="D7DEE7"/>
          <w:bottom w:val="single" w:sz="5" w:space="0" w:color="D7DEE7"/>
          <w:right w:val="single" w:sz="5" w:space="0" w:color="D7DEE7"/>
          <w:insideH w:val="single" w:sz="5" w:space="0" w:color="D7DEE7"/>
          <w:insideV w:val="single" w:sz="5" w:space="0" w:color="D7DEE7"/>
        </w:tblBorders>
        <w:tblCellMar>
          <w:top w:w="95" w:type="dxa"/>
          <w:start w:w="110" w:type="dxa"/>
          <w:bottom w:w="95" w:type="dxa"/>
          <w:end w:w="110" w:type="dxa"/>
        </w:tblCellMar>
      </w:tblPr>
      <w:tblGrid>
        <w:gridCol w:w="9866"/>
      </w:tblGrid>
      <w:tr>
        <w:tc>
          <w:tcPr>
            <w:tcW w:type="dxa" w:w="9866"/>
            <w:shd w:fill="F4F7FA" w:color="auto" w:val="clear"/>
            <w:vAlign w:val="center"/>
          </w:tcPr>
          <w:p>
            <w:pPr>
              <w:spacing w:after="8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163F6D"/>
                <w:sz w:val="24"/>
              </w:rPr>
              <w:t>Package Contents</w:t>
            </w:r>
          </w:p>
          <w:p>
            <w:pPr>
              <w:pStyle w:val="ListBullet"/>
              <w:spacing w:after="5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222B36"/>
                <w:sz w:val="21"/>
              </w:rPr>
              <w:t>Conditions of receipt and scope of rights</w:t>
            </w:r>
          </w:p>
          <w:p>
            <w:pPr>
              <w:pStyle w:val="ListBullet"/>
              <w:spacing w:after="5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222B36"/>
                <w:sz w:val="21"/>
              </w:rPr>
              <w:t>What does Armenia get?</w:t>
            </w:r>
          </w:p>
          <w:p>
            <w:pPr>
              <w:pStyle w:val="ListBullet"/>
              <w:spacing w:after="5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222B36"/>
                <w:sz w:val="21"/>
              </w:rPr>
              <w:t>Route to Full Citizenship</w:t>
            </w:r>
          </w:p>
        </w:tc>
      </w:tr>
    </w:tbl>
    <w:p>
      <w:r>
        <w:rPr>
          <w:rFonts w:ascii="Arial" w:hAnsi="Arial" w:eastAsia="Arial" w:cs="Arial"/>
        </w:rPr>
        <w:br w:type="page"/>
      </w:r>
      <w:r>
        <w:rPr>
          <w:rFonts w:ascii="Arial" w:hAnsi="Arial" w:eastAsia="Arial" w:cs="Arial"/>
        </w:rPr>
        <w:t>
</w:t>
      </w:r>
    </w:p>
    <w:p>
      <w:pPr>
        <w:pStyle w:val="Heading1"/>
      </w:pPr>
      <w:r>
        <w:rPr>
          <w:rFonts w:ascii="Arial" w:hAnsi="Arial" w:eastAsia="Arial" w:cs="Arial"/>
          <w:b/>
          <w:i w:val="0"/>
          <w:color w:val="153D6F"/>
        </w:rPr>
        <w:t>Status concept</w:t>
      </w:r>
    </w:p>
    <w:p>
      <w:r>
        <w:rPr>
          <w:rFonts w:ascii="Arial" w:hAnsi="Arial" w:eastAsia="Arial" w:cs="Arial"/>
          <w:b w:val="0"/>
          <w:i w:val="0"/>
          <w:color w:val="1F2937"/>
        </w:rPr>
        <w:t>Temporary citizenship is intended for people who already live in Armenia, work, do business, educate children, use the national infrastructure and are effectively integrated into Armenian jurisdiction.</w:t>
      </w:r>
    </w:p>
    <w:p>
      <w:r>
        <w:rPr>
          <w:rFonts w:ascii="Arial" w:hAnsi="Arial" w:eastAsia="Arial" w:cs="Arial"/>
          <w:b w:val="0"/>
          <w:i w:val="0"/>
          <w:color w:val="1F2937"/>
        </w:rPr>
        <w:t>The status creates for them a three-year stable legal connection with the state and forms a controlled bridge to full citizenship of the Republic of Armenia.</w:t>
      </w:r>
    </w:p>
    <w:p>
      <w:pPr>
        <w:pStyle w:val="Heading1"/>
      </w:pPr>
      <w:r>
        <w:rPr>
          <w:rFonts w:ascii="Arial" w:hAnsi="Arial" w:eastAsia="Arial" w:cs="Arial"/>
          <w:b/>
          <w:i w:val="0"/>
          <w:color w:val="153D6F"/>
        </w:rPr>
        <w:t>What does Armenia get?</w:t>
      </w:r>
    </w:p>
    <w:tbl>
      <w:tblPr>
        <w:tblW w:type="auto" w:w="0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</w:tblPr>
      <w:tblGrid>
        <w:gridCol w:w="4933"/>
        <w:gridCol w:w="4933"/>
      </w:tblGrid>
      <w:tr>
        <w:trPr>
          <w:tblHeader w:val="true"/>
        </w:trPr>
        <w:tc>
          <w:tcPr>
            <w:tcW w:type="dxa" w:w="2494"/>
            <w:vAlign w:val="center"/>
            <w:shd w:fill="F5F7FA" w:color="auto" w:val="clea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Direction</w:t>
            </w:r>
          </w:p>
        </w:tc>
        <w:tc>
          <w:tcPr>
            <w:tcW w:type="dxa" w:w="7143"/>
            <w:vAlign w:val="center"/>
            <w:shd w:fill="EEF3F8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153D6F"/>
              </w:rPr>
              <w:t>Effect</w:t>
            </w:r>
          </w:p>
        </w:tc>
      </w:tr>
      <w:tr>
        <w:tc>
          <w:tcPr>
            <w:tcW w:type="dxa" w:w="2494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Income and taxes</w:t>
            </w:r>
          </w:p>
        </w:tc>
        <w:tc>
          <w:tcPr>
            <w:tcW w:type="dxa" w:w="7143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More complete localization of income, contracts and business activity within Armenia.</w:t>
            </w:r>
          </w:p>
        </w:tc>
      </w:tr>
      <w:tr>
        <w:tc>
          <w:tcPr>
            <w:tcW w:type="dxa" w:w="2494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Business</w:t>
            </w:r>
          </w:p>
        </w:tc>
        <w:tc>
          <w:tcPr>
            <w:tcW w:type="dxa" w:w="7143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Strengthening teams, companies and long-term investment decisions.</w:t>
            </w:r>
          </w:p>
        </w:tc>
      </w:tr>
      <w:tr>
        <w:tc>
          <w:tcPr>
            <w:tcW w:type="dxa" w:w="2494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Personnel</w:t>
            </w:r>
          </w:p>
        </w:tc>
        <w:tc>
          <w:tcPr>
            <w:tcW w:type="dxa" w:w="7143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Retaining talent in medicine, technology, education and the service economy.</w:t>
            </w:r>
          </w:p>
        </w:tc>
      </w:tr>
      <w:tr>
        <w:tc>
          <w:tcPr>
            <w:tcW w:type="dxa" w:w="2494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Integration</w:t>
            </w:r>
          </w:p>
        </w:tc>
        <w:tc>
          <w:tcPr>
            <w:tcW w:type="dxa" w:w="7143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Transition from a temporary regime to a transparent state route of legal communication.</w:t>
            </w:r>
          </w:p>
        </w:tc>
      </w:tr>
    </w:tbl>
    <w:p>
      <w:r>
        <w:rPr>
          <w:rFonts w:ascii="Arial" w:hAnsi="Arial" w:eastAsia="Arial" w:cs="Arial"/>
        </w:rPr>
        <w:t/>
      </w:r>
    </w:p>
    <w:p>
      <w:pPr>
        <w:pStyle w:val="Heading1"/>
      </w:pPr>
      <w:r>
        <w:rPr>
          <w:rFonts w:ascii="Arial" w:hAnsi="Arial" w:eastAsia="Arial" w:cs="Arial"/>
          <w:b/>
          <w:i w:val="0"/>
          <w:color w:val="153D6F"/>
        </w:rPr>
        <w:t>Basic conditions for receiving</w:t>
      </w:r>
    </w:p>
    <w:p>
      <w:pPr>
        <w:pStyle w:val="ListBullet"/>
      </w:pPr>
      <w:r>
        <w:rPr>
          <w:rFonts w:ascii="Arial" w:hAnsi="Arial" w:eastAsia="Arial" w:cs="Arial"/>
          <w:b w:val="0"/>
          <w:i w:val="0"/>
          <w:color w:val="1F2937"/>
        </w:rPr>
        <w:t>at least six months of legal residence in the Republic of Armenia;</w:t>
      </w:r>
    </w:p>
    <w:p>
      <w:pPr>
        <w:pStyle w:val="ListBullet"/>
      </w:pPr>
      <w:r>
        <w:rPr>
          <w:rFonts w:ascii="Arial" w:hAnsi="Arial" w:eastAsia="Arial" w:cs="Arial"/>
          <w:b w:val="0"/>
          <w:i w:val="0"/>
          <w:color w:val="1F2937"/>
        </w:rPr>
        <w:t>confirmed bona fide connection with Armenia: work, business, education, housing, family or other integration features;</w:t>
      </w:r>
    </w:p>
    <w:p>
      <w:pPr>
        <w:pStyle w:val="ListBullet"/>
      </w:pPr>
      <w:r>
        <w:rPr>
          <w:rFonts w:ascii="Arial" w:hAnsi="Arial" w:eastAsia="Arial" w:cs="Arial"/>
          <w:b w:val="0"/>
          <w:i w:val="0"/>
          <w:color w:val="1F2937"/>
        </w:rPr>
        <w:t>compliance with the laws of the Republic of Armenia and passing the prescribed checks;</w:t>
      </w:r>
    </w:p>
    <w:p>
      <w:pPr>
        <w:pStyle w:val="ListBullet"/>
      </w:pPr>
      <w:r>
        <w:rPr>
          <w:rFonts w:ascii="Arial" w:hAnsi="Arial" w:eastAsia="Arial" w:cs="Arial"/>
          <w:b w:val="0"/>
          <w:i w:val="0"/>
          <w:color w:val="1F2937"/>
        </w:rPr>
        <w:t>appeal to the authorized body according to the established procedure.</w:t>
      </w:r>
    </w:p>
    <w:p>
      <w:pPr>
        <w:pStyle w:val="Heading1"/>
      </w:pPr>
      <w:r>
        <w:rPr>
          <w:rFonts w:ascii="Arial" w:hAnsi="Arial" w:eastAsia="Arial" w:cs="Arial"/>
          <w:b/>
          <w:i w:val="0"/>
          <w:color w:val="153D6F"/>
        </w:rPr>
        <w:t>Scope of rights of a temporary citizen</w:t>
      </w:r>
    </w:p>
    <w:tbl>
      <w:tblPr>
        <w:tblW w:type="auto" w:w="0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</w:tblPr>
      <w:tblGrid>
        <w:gridCol w:w="4933"/>
        <w:gridCol w:w="4933"/>
      </w:tblGrid>
      <w:tr>
        <w:trPr>
          <w:tblHeader w:val="true"/>
        </w:trPr>
        <w:tc>
          <w:tcPr>
            <w:tcW w:type="dxa" w:w="2494"/>
            <w:vAlign w:val="center"/>
            <w:shd w:fill="F5F7FA" w:color="auto" w:val="clea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Rights</w:t>
            </w:r>
          </w:p>
        </w:tc>
        <w:tc>
          <w:tcPr>
            <w:tcW w:type="dxa" w:w="7143"/>
            <w:vAlign w:val="center"/>
            <w:shd w:fill="EEF3F8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153D6F"/>
              </w:rPr>
              <w:t>Content</w:t>
            </w:r>
          </w:p>
        </w:tc>
      </w:tr>
      <w:tr>
        <w:tc>
          <w:tcPr>
            <w:tcW w:type="dxa" w:w="2494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Accommodation and return</w:t>
            </w:r>
          </w:p>
        </w:tc>
        <w:tc>
          <w:tcPr>
            <w:tcW w:type="dxa" w:w="7143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The right to live in Armenia for the duration of the status and to return to the country without hindrance.</w:t>
            </w:r>
          </w:p>
        </w:tc>
      </w:tr>
      <w:tr>
        <w:tc>
          <w:tcPr>
            <w:tcW w:type="dxa" w:w="2494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Labor and business</w:t>
            </w:r>
          </w:p>
        </w:tc>
        <w:tc>
          <w:tcPr>
            <w:tcW w:type="dxa" w:w="7143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The right to work, establish companies, open accounts, enter into contracts and conduct business.</w:t>
            </w:r>
          </w:p>
        </w:tc>
      </w:tr>
      <w:tr>
        <w:tc>
          <w:tcPr>
            <w:tcW w:type="dxa" w:w="2494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Social infrastructure</w:t>
            </w:r>
          </w:p>
        </w:tc>
        <w:tc>
          <w:tcPr>
            <w:tcW w:type="dxa" w:w="7143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Access to education, healthcare, court and administrative services to the extent established by law.</w:t>
            </w:r>
          </w:p>
        </w:tc>
      </w:tr>
      <w:tr>
        <w:tc>
          <w:tcPr>
            <w:tcW w:type="dxa" w:w="2494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Transition to full citizenship</w:t>
            </w:r>
          </w:p>
        </w:tc>
        <w:tc>
          <w:tcPr>
            <w:tcW w:type="dxa" w:w="7143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The right, during the period of status, to apply for full citizenship in a simplified or general manner determined by law.</w:t>
            </w:r>
          </w:p>
        </w:tc>
      </w:tr>
    </w:tbl>
    <w:p>
      <w:r>
        <w:rPr>
          <w:rFonts w:ascii="Arial" w:hAnsi="Arial" w:eastAsia="Arial" w:cs="Arial"/>
        </w:rPr>
        <w:t/>
      </w:r>
    </w:p>
    <w:tbl>
      <w:tblPr>
        <w:tblW w:type="auto" w:w="0"/>
        <w:tblLook w:firstColumn="1" w:firstRow="1" w:lastColumn="0" w:lastRow="0" w:noHBand="0" w:noVBand="1" w:val="04A0"/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  <w:tblCellMar>
          <w:top w:w="85" w:type="dxa"/>
          <w:start w:w="100" w:type="dxa"/>
          <w:bottom w:w="85" w:type="dxa"/>
          <w:end w:w="100" w:type="dxa"/>
        </w:tblCellMar>
      </w:tblPr>
      <w:tblGrid>
        <w:gridCol w:w="9866"/>
      </w:tblGrid>
      <w:tr>
        <w:tc>
          <w:tcPr>
            <w:tcW w:type="dxa" w:w="9866"/>
            <w:shd w:fill="F5F8FB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153D6F"/>
              </w:rPr>
              <w:t>Status limits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Temporary citizenship does not give the right to participate in elections and referendums until full citizenship is acquired.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The status preserves the state's ability to integrate step by step without changing the political balance.</w:t>
            </w:r>
          </w:p>
        </w:tc>
      </w:tr>
    </w:tbl>
    <w:p>
      <w:r>
        <w:rPr>
          <w:rFonts w:ascii="Arial" w:hAnsi="Arial" w:eastAsia="Arial" w:cs="Arial"/>
        </w:rPr>
        <w:t/>
      </w:r>
    </w:p>
    <w:p>
      <w:pPr>
        <w:pStyle w:val="Heading1"/>
      </w:pPr>
      <w:r>
        <w:rPr>
          <w:rFonts w:ascii="Arial" w:hAnsi="Arial" w:eastAsia="Arial" w:cs="Arial"/>
          <w:b/>
          <w:i w:val="0"/>
          <w:color w:val="153D6F"/>
        </w:rPr>
        <w:t>Independent or parallel mode</w:t>
      </w:r>
    </w:p>
    <w:tbl>
      <w:tblPr>
        <w:tblW w:type="auto" w:w="0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</w:tblPr>
      <w:tblGrid>
        <w:gridCol w:w="4933"/>
        <w:gridCol w:w="4933"/>
      </w:tblGrid>
      <w:tr>
        <w:trPr>
          <w:tblHeader w:val="true"/>
        </w:trPr>
        <w:tc>
          <w:tcPr>
            <w:tcW w:type="dxa" w:w="2721"/>
            <w:vAlign w:val="center"/>
            <w:shd w:fill="F5F7FA" w:color="auto" w:val="clea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Mode</w:t>
            </w:r>
          </w:p>
        </w:tc>
        <w:tc>
          <w:tcPr>
            <w:tcW w:type="dxa" w:w="6917"/>
            <w:vAlign w:val="center"/>
            <w:shd w:fill="EEF3F8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153D6F"/>
              </w:rPr>
              <w:t>Application</w:t>
            </w:r>
          </w:p>
        </w:tc>
      </w:tr>
      <w:tr>
        <w:tc>
          <w:tcPr>
            <w:tcW w:type="dxa" w:w="2721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Independent Review</w:t>
            </w:r>
          </w:p>
        </w:tc>
        <w:tc>
          <w:tcPr>
            <w:tcW w:type="dxa" w:w="6917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Temporary citizenship and citizenship can be presented as two independent projects. The state has the right to choose only one of them as the main route.</w:t>
            </w:r>
          </w:p>
        </w:tc>
      </w:tr>
      <w:tr>
        <w:tc>
          <w:tcPr>
            <w:tcW w:type="dxa" w:w="2721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Parallel launch</w:t>
            </w:r>
          </w:p>
        </w:tc>
        <w:tc>
          <w:tcPr>
            <w:tcW w:type="dxa" w:w="6917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Both statuses can be adopted simultaneously: citizenship as a faster path to legal integration, temporary citizenship as an enhanced transitional bridge to full citizenship.</w:t>
            </w:r>
          </w:p>
        </w:tc>
      </w:tr>
    </w:tbl>
    <w:p>
      <w:r>
        <w:rPr>
          <w:rFonts w:ascii="Arial" w:hAnsi="Arial" w:eastAsia="Arial" w:cs="Arial"/>
        </w:rPr>
        <w:t/>
      </w:r>
    </w:p>
    <w:p>
      <w:pPr>
        <w:pStyle w:val="Heading1"/>
      </w:pPr>
      <w:r>
        <w:rPr>
          <w:rFonts w:ascii="Arial" w:hAnsi="Arial" w:eastAsia="Arial" w:cs="Arial"/>
          <w:b/>
          <w:i w:val="0"/>
          <w:color w:val="153D6F"/>
        </w:rPr>
        <w:t>Draft law: key articles</w:t>
      </w:r>
    </w:p>
    <w:tbl>
      <w:tblPr>
        <w:tblW w:type="auto" w:w="0"/>
        <w:tblLook w:firstColumn="1" w:firstRow="1" w:lastColumn="0" w:lastRow="0" w:noHBand="0" w:noVBand="1" w:val="04A0"/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  <w:tblCellMar>
          <w:top w:w="85" w:type="dxa"/>
          <w:start w:w="100" w:type="dxa"/>
          <w:bottom w:w="85" w:type="dxa"/>
          <w:end w:w="100" w:type="dxa"/>
        </w:tblCellMar>
      </w:tblPr>
      <w:tblGrid>
        <w:gridCol w:w="9866"/>
      </w:tblGrid>
      <w:tr>
        <w:tc>
          <w:tcPr>
            <w:tcW w:type="dxa" w:w="9866"/>
            <w:shd w:fill="0F1720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FFFFFF"/>
              </w:rPr>
              <w:t>Chapter 1. General provisions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E6EEF8"/>
              </w:rPr>
              <w:t>Article 1. This law regulates the grounds for granting, duration of validity, scope of rights, documentation and termination of temporary citizenship of the Republic of Armenia.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E6EEF8"/>
              </w:rPr>
              <w:t>Article 2. Temporary citizenship of the Republic of Armenia is a special form of stable legal connection between a person and the state, granted for a certain period and intended for the transition to full citizenship.</w:t>
            </w:r>
          </w:p>
        </w:tc>
      </w:tr>
    </w:tbl>
    <w:p>
      <w:r>
        <w:rPr>
          <w:rFonts w:ascii="Arial" w:hAnsi="Arial" w:eastAsia="Arial" w:cs="Arial"/>
        </w:rPr>
        <w:t/>
      </w:r>
    </w:p>
    <w:tbl>
      <w:tblPr>
        <w:tblW w:type="auto" w:w="0"/>
        <w:tblLook w:firstColumn="1" w:firstRow="1" w:lastColumn="0" w:lastRow="0" w:noHBand="0" w:noVBand="1" w:val="04A0"/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  <w:tblCellMar>
          <w:top w:w="85" w:type="dxa"/>
          <w:start w:w="100" w:type="dxa"/>
          <w:bottom w:w="85" w:type="dxa"/>
          <w:end w:w="100" w:type="dxa"/>
        </w:tblCellMar>
      </w:tblPr>
      <w:tblGrid>
        <w:gridCol w:w="9866"/>
      </w:tblGrid>
      <w:tr>
        <w:tc>
          <w:tcPr>
            <w:tcW w:type="dxa" w:w="9866"/>
            <w:shd w:fill="0F1720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FFFFFF"/>
              </w:rPr>
              <w:t>Chapter 2. Grounds for receipt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E6EEF8"/>
              </w:rPr>
              <w:t>Article 3. A person who has legally resided in the Republic of Armenia for at least six months and has confirmed a stable connection with Armenia has the right to apply.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E6EEF8"/>
              </w:rPr>
              <w:t>Article 4. The criteria for a stable connection are determined taking into account work activity, entrepreneurship, education, family ties, housing, tax presence and other objective circumstances.</w:t>
            </w:r>
          </w:p>
        </w:tc>
      </w:tr>
    </w:tbl>
    <w:p>
      <w:r>
        <w:rPr>
          <w:rFonts w:ascii="Arial" w:hAnsi="Arial" w:eastAsia="Arial" w:cs="Arial"/>
        </w:rPr>
        <w:t/>
      </w:r>
    </w:p>
    <w:tbl>
      <w:tblPr>
        <w:tblW w:type="auto" w:w="0"/>
        <w:tblLook w:firstColumn="1" w:firstRow="1" w:lastColumn="0" w:lastRow="0" w:noHBand="0" w:noVBand="1" w:val="04A0"/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  <w:tblCellMar>
          <w:top w:w="85" w:type="dxa"/>
          <w:start w:w="100" w:type="dxa"/>
          <w:bottom w:w="85" w:type="dxa"/>
          <w:end w:w="100" w:type="dxa"/>
        </w:tblCellMar>
      </w:tblPr>
      <w:tblGrid>
        <w:gridCol w:w="9866"/>
      </w:tblGrid>
      <w:tr>
        <w:tc>
          <w:tcPr>
            <w:tcW w:type="dxa" w:w="9866"/>
            <w:shd w:fill="0F1720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FFFFFF"/>
              </w:rPr>
              <w:t>Chapter 3. Rights and duration of status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E6EEF8"/>
              </w:rPr>
              <w:t>Article 5. Temporary citizenship is granted for a period of three years.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E6EEF8"/>
              </w:rPr>
              <w:t>Article 6. A person with temporary citizenship has the rights to residence, work, entrepreneurship, education, healthcare, judicial protection, documentation and return to the Republic of Armenia.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E6EEF8"/>
              </w:rPr>
              <w:t>Article 7. A person with temporary citizenship has the right to apply for full citizenship of the Republic of Armenia during the period of validity of the status.</w:t>
            </w:r>
          </w:p>
        </w:tc>
      </w:tr>
    </w:tbl>
    <w:p>
      <w:r>
        <w:rPr>
          <w:rFonts w:ascii="Arial" w:hAnsi="Arial" w:eastAsia="Arial" w:cs="Arial"/>
        </w:rPr>
        <w:t/>
      </w:r>
    </w:p>
    <w:tbl>
      <w:tblPr>
        <w:tblW w:type="auto" w:w="0"/>
        <w:tblLook w:firstColumn="1" w:firstRow="1" w:lastColumn="0" w:lastRow="0" w:noHBand="0" w:noVBand="1" w:val="04A0"/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  <w:tblCellMar>
          <w:top w:w="85" w:type="dxa"/>
          <w:start w:w="100" w:type="dxa"/>
          <w:bottom w:w="85" w:type="dxa"/>
          <w:end w:w="100" w:type="dxa"/>
        </w:tblCellMar>
      </w:tblPr>
      <w:tblGrid>
        <w:gridCol w:w="9866"/>
      </w:tblGrid>
      <w:tr>
        <w:tc>
          <w:tcPr>
            <w:tcW w:type="dxa" w:w="9866"/>
            <w:shd w:fill="0F1720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FFFFFF"/>
              </w:rPr>
              <w:t>Chapter 4. Restrictions and termination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E6EEF8"/>
              </w:rPr>
              <w:t>Article 8. Temporary citizenship does not provide the right to participate in elections and referendums until full citizenship is acquired.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E6EEF8"/>
              </w:rPr>
              <w:t>Article 9. Status is terminated on grounds established by law, including loss of contact with Armenia, voluntary refusal and other prescribed cases.</w:t>
            </w:r>
          </w:p>
        </w:tc>
      </w:tr>
    </w:tbl>
    <w:p>
      <w:r>
        <w:rPr>
          <w:rFonts w:ascii="Arial" w:hAnsi="Arial" w:eastAsia="Arial" w:cs="Arial"/>
        </w:rPr>
        <w:t/>
      </w:r>
    </w:p>
    <w:p>
      <w:pPr>
        <w:pStyle w:val="Heading1"/>
      </w:pPr>
      <w:r>
        <w:rPr>
          <w:rFonts w:ascii="Arial" w:hAnsi="Arial" w:eastAsia="Arial" w:cs="Arial"/>
          <w:b/>
          <w:i w:val="0"/>
          <w:color w:val="153D6F"/>
        </w:rPr>
        <w:t>Implementation path</w:t>
      </w:r>
    </w:p>
    <w:p>
      <w:pPr>
        <w:pStyle w:val="ListNumber"/>
      </w:pPr>
      <w:r>
        <w:rPr>
          <w:rFonts w:ascii="Arial" w:hAnsi="Arial" w:eastAsia="Arial" w:cs="Arial"/>
          <w:b w:val="0"/>
          <w:i w:val="0"/>
          <w:color w:val="1F2937"/>
        </w:rPr>
        <w:t>Constitutional consolidation of the model.</w:t>
      </w:r>
    </w:p>
    <w:p>
      <w:pPr>
        <w:pStyle w:val="ListNumber"/>
      </w:pPr>
      <w:r>
        <w:rPr>
          <w:rFonts w:ascii="Arial" w:hAnsi="Arial" w:eastAsia="Arial" w:cs="Arial"/>
          <w:b w:val="0"/>
          <w:i w:val="0"/>
          <w:color w:val="1F2937"/>
        </w:rPr>
        <w:t>Adoption of the law on temporary citizenship.</w:t>
      </w:r>
    </w:p>
    <w:p>
      <w:pPr>
        <w:pStyle w:val="ListNumber"/>
      </w:pPr>
      <w:r>
        <w:rPr>
          <w:rFonts w:ascii="Arial" w:hAnsi="Arial" w:eastAsia="Arial" w:cs="Arial"/>
          <w:b w:val="0"/>
          <w:i w:val="0"/>
          <w:color w:val="1F2937"/>
        </w:rPr>
        <w:t>Approval of submission, verification and documentation procedures.</w:t>
      </w:r>
    </w:p>
    <w:p>
      <w:pPr>
        <w:pStyle w:val="ListNumber"/>
      </w:pPr>
      <w:r>
        <w:rPr>
          <w:rFonts w:ascii="Arial" w:hAnsi="Arial" w:eastAsia="Arial" w:cs="Arial"/>
          <w:b w:val="0"/>
          <w:i w:val="0"/>
          <w:color w:val="1F2937"/>
        </w:rPr>
        <w:t>Launch of a public window for submitting applications and supporting applicants.</w:t>
      </w:r>
    </w:p>
    <w:sectPr w:rsidR="00FC693F" w:rsidRPr="0006063C" w:rsidSect="00034616">
      <w:footerReference w:type="default" ns2:id="rId9"/>
      <w:headerReference w:type="default" ns2:id="rId10"/>
      <w:pgSz w:w="11906" w:h="16838"/>
      <w:pgMar w:top="907" w:right="1020" w:bottom="907" w:left="1020" w:header="720" w:footer="40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80" w:after="0" w:line="240" w:lineRule="auto"/>
      <w:jc w:val="center"/>
      <w:pBdr>
        <w:top w:val="single" w:sz="8" w:space="6" w:color="D4DAE3"/>
      </w:pBdr>
    </w:pPr>
    <w:r>
      <w:rPr>
        <w:rFonts w:ascii="Arial" w:hAnsi="Arial" w:eastAsia="Arial" w:cs="Arial"/>
        <w:color w:val="7B8694"/>
        <w:sz w:val="18"/>
      </w:rPr>
      <w:t>Package 03 • Temporary citizenship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10" w:line="276" w:lineRule="auto" w:before="0"/>
    </w:pPr>
    <w:rPr>
      <w:rFonts w:ascii="Arial" w:hAnsi="Arial" w:eastAsia="Arial" w:cs="Arial"/>
      <w:color w:val="222B36"/>
      <w:sz w:val="22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40"/>
      <w:outlineLvl w:val="0"/>
    </w:pPr>
    <w:rPr>
      <w:rFonts w:asciiTheme="majorHAnsi" w:eastAsiaTheme="majorEastAsia" w:hAnsiTheme="majorHAnsi" w:cstheme="majorBidi" w:ascii="Arial" w:hAnsi="Arial" w:eastAsia="Arial" w:cs="Arial"/>
      <w:b/>
      <w:bCs/>
      <w:color w:val="163F6D"/>
      <w:sz w:val="38"/>
      <w:szCs w:val="28"/>
      <w:lang w:val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00"/>
      <w:outlineLvl w:val="1"/>
    </w:pPr>
    <w:rPr>
      <w:rFonts w:asciiTheme="majorHAnsi" w:eastAsiaTheme="majorEastAsia" w:hAnsiTheme="majorHAnsi" w:cstheme="majorBidi" w:ascii="Arial" w:hAnsi="Arial" w:eastAsia="Arial" w:cs="Arial"/>
      <w:b/>
      <w:bCs/>
      <w:color w:val="153D6F"/>
      <w:sz w:val="25"/>
      <w:szCs w:val="26"/>
      <w:lang w:val="ru-R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Arial" w:hAnsi="Arial" w:eastAsia="Arial" w:cs="Arial"/>
      <w:b/>
      <w:bCs/>
      <w:color w:val="153D6F"/>
      <w:sz w:val="22"/>
      <w:lang w:val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240" w:line="252" w:lineRule="auto" w:before="0"/>
      <w:contextualSpacing/>
    </w:pPr>
    <w:rPr>
      <w:rFonts w:asciiTheme="majorHAnsi" w:eastAsiaTheme="majorEastAsia" w:hAnsiTheme="majorHAnsi" w:cstheme="majorBidi" w:ascii="Arial" w:hAnsi="Arial" w:eastAsia="Arial" w:cs="Arial"/>
      <w:b/>
      <w:color w:val="17365D" w:themeColor="text2" w:themeShade="BF"/>
      <w:spacing w:val="5"/>
      <w:kern w:val="28"/>
      <w:sz w:val="44"/>
      <w:szCs w:val="52"/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  <w:spacing w:before="0" w:after="360"/>
    </w:pPr>
    <w:rPr>
      <w:rFonts w:asciiTheme="majorHAnsi" w:eastAsiaTheme="majorEastAsia" w:hAnsiTheme="majorHAnsi" w:cstheme="majorBidi" w:ascii="Arial" w:hAnsi="Arial" w:eastAsia="Arial" w:cs="Arial"/>
      <w:i/>
      <w:iCs/>
      <w:color w:val="4F81BD" w:themeColor="accent1"/>
      <w:spacing w:val="15"/>
      <w:sz w:val="21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line="269" w:lineRule="auto" w:before="0" w:after="100"/>
      <w:ind w:left="720"/>
      <w:contextualSpacing/>
    </w:pPr>
    <w:rPr>
      <w:rFonts w:ascii="Arial" w:hAnsi="Arial" w:eastAsia="Arial" w:cs="Arial"/>
      <w:sz w:val="21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line="276" w:lineRule="auto" w:before="0" w:after="90"/>
      <w:contextualSpacing/>
    </w:pPr>
    <w:rPr>
      <w:rFonts w:ascii="Arial" w:hAnsi="Arial" w:eastAsia="Arial" w:cs="Arial"/>
      <w:color w:val="222B36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line="276" w:lineRule="auto" w:before="0" w:after="90"/>
      <w:contextualSpacing/>
    </w:pPr>
    <w:rPr>
      <w:rFonts w:ascii="Arial" w:hAnsi="Arial" w:eastAsia="Arial" w:cs="Arial"/>
      <w:color w:val="222B36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